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7C62F" w14:textId="77777777" w:rsidR="00AA2D2E" w:rsidRDefault="00AA2D2E" w:rsidP="000539A1">
      <w:pPr>
        <w:pStyle w:val="Standard"/>
        <w:jc w:val="center"/>
        <w:rPr>
          <w:b/>
          <w:color w:val="000000"/>
          <w:sz w:val="24"/>
          <w:szCs w:val="24"/>
          <w:lang w:val="es-UY" w:eastAsia="es-UY"/>
        </w:rPr>
      </w:pPr>
      <w:bookmarkStart w:id="0" w:name="_GoBack"/>
      <w:bookmarkEnd w:id="0"/>
    </w:p>
    <w:p w14:paraId="5729EA77" w14:textId="77777777" w:rsidR="00AA2D2E" w:rsidRDefault="00AA2D2E" w:rsidP="000539A1">
      <w:pPr>
        <w:pStyle w:val="Standard"/>
        <w:jc w:val="center"/>
        <w:rPr>
          <w:b/>
          <w:color w:val="000000"/>
          <w:sz w:val="24"/>
          <w:szCs w:val="24"/>
          <w:lang w:val="es-UY" w:eastAsia="es-UY"/>
        </w:rPr>
      </w:pPr>
    </w:p>
    <w:p w14:paraId="606BD7CC" w14:textId="41AAF947" w:rsidR="000539A1" w:rsidRPr="00752187" w:rsidRDefault="000539A1" w:rsidP="000539A1">
      <w:pPr>
        <w:pStyle w:val="Standard"/>
        <w:jc w:val="center"/>
        <w:rPr>
          <w:b/>
          <w:color w:val="000000"/>
          <w:sz w:val="24"/>
          <w:szCs w:val="24"/>
          <w:lang w:val="es-UY" w:eastAsia="es-UY"/>
        </w:rPr>
      </w:pPr>
      <w:r w:rsidRPr="00752187">
        <w:rPr>
          <w:b/>
          <w:color w:val="000000"/>
          <w:sz w:val="24"/>
          <w:szCs w:val="24"/>
          <w:lang w:val="es-UY" w:eastAsia="es-UY"/>
        </w:rPr>
        <w:t xml:space="preserve">FORMULARIO DE REVISIÓN DEL HISTORIAL CLÍNICO </w:t>
      </w:r>
    </w:p>
    <w:p w14:paraId="50F4006F" w14:textId="5C1296AE" w:rsidR="000539A1" w:rsidRPr="00752187" w:rsidRDefault="000539A1" w:rsidP="000539A1">
      <w:pPr>
        <w:pStyle w:val="Standard"/>
        <w:jc w:val="center"/>
        <w:rPr>
          <w:sz w:val="24"/>
          <w:szCs w:val="24"/>
        </w:rPr>
      </w:pPr>
      <w:r w:rsidRPr="00752187">
        <w:rPr>
          <w:b/>
          <w:color w:val="000000"/>
          <w:sz w:val="24"/>
          <w:szCs w:val="24"/>
          <w:lang w:val="es-UY" w:eastAsia="es-UY"/>
        </w:rPr>
        <w:t>FONDO NACIONAL DE RECURSOS SOLIDARIOS PARA LA SALUD (FONARESS)</w:t>
      </w:r>
      <w:r w:rsidR="007C111A" w:rsidRPr="00752187">
        <w:rPr>
          <w:rStyle w:val="Refdenotaalpie"/>
          <w:b/>
          <w:color w:val="000000"/>
          <w:sz w:val="24"/>
          <w:szCs w:val="24"/>
          <w:lang w:val="es-UY" w:eastAsia="es-UY"/>
        </w:rPr>
        <w:footnoteReference w:id="1"/>
      </w:r>
    </w:p>
    <w:p w14:paraId="5816AD33" w14:textId="78FF547A" w:rsidR="00A92C51" w:rsidRPr="00752187" w:rsidRDefault="00A92C51" w:rsidP="00E8616A">
      <w:pPr>
        <w:rPr>
          <w:rFonts w:ascii="Times New Roman" w:hAnsi="Times New Roman" w:cs="Times New Roman"/>
          <w:b/>
          <w:sz w:val="20"/>
          <w:szCs w:val="20"/>
          <w:u w:val="single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239"/>
      </w:tblGrid>
      <w:tr w:rsidR="00A92C51" w:rsidRPr="00752187" w14:paraId="289B7227" w14:textId="77777777" w:rsidTr="00A92C51">
        <w:tc>
          <w:tcPr>
            <w:tcW w:w="8495" w:type="dxa"/>
            <w:gridSpan w:val="2"/>
          </w:tcPr>
          <w:p w14:paraId="797F6D92" w14:textId="1A28D012" w:rsidR="00A92C51" w:rsidRPr="00752187" w:rsidRDefault="00A92C51" w:rsidP="00A92C51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  <w:r w:rsidRPr="0075218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DATOS DEL PACIENTE</w:t>
            </w:r>
          </w:p>
        </w:tc>
      </w:tr>
      <w:tr w:rsidR="00A92C51" w:rsidRPr="00752187" w14:paraId="6642E320" w14:textId="77777777" w:rsidTr="00A92C51">
        <w:tc>
          <w:tcPr>
            <w:tcW w:w="3256" w:type="dxa"/>
          </w:tcPr>
          <w:p w14:paraId="500C5483" w14:textId="0164C097" w:rsidR="00A92C51" w:rsidRPr="00752187" w:rsidRDefault="00A92C51" w:rsidP="00A92C5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  <w:r w:rsidRPr="0075218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Nombre y apellido:</w:t>
            </w:r>
          </w:p>
        </w:tc>
        <w:tc>
          <w:tcPr>
            <w:tcW w:w="5239" w:type="dxa"/>
          </w:tcPr>
          <w:p w14:paraId="0412F4B8" w14:textId="77777777" w:rsidR="00A92C51" w:rsidRPr="00752187" w:rsidRDefault="00A92C51" w:rsidP="00E8616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</w:p>
        </w:tc>
      </w:tr>
      <w:tr w:rsidR="00A92C51" w:rsidRPr="00752187" w14:paraId="5983CBBC" w14:textId="77777777" w:rsidTr="00A92C51">
        <w:tc>
          <w:tcPr>
            <w:tcW w:w="3256" w:type="dxa"/>
          </w:tcPr>
          <w:p w14:paraId="2F1029E1" w14:textId="113D0FC4" w:rsidR="00A92C51" w:rsidRPr="00752187" w:rsidRDefault="00A92C51" w:rsidP="00A92C5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  <w:r w:rsidRPr="0075218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Fecha de Nacimiento:</w:t>
            </w:r>
          </w:p>
        </w:tc>
        <w:tc>
          <w:tcPr>
            <w:tcW w:w="5239" w:type="dxa"/>
          </w:tcPr>
          <w:p w14:paraId="1A235BC1" w14:textId="77777777" w:rsidR="00A92C51" w:rsidRPr="00752187" w:rsidRDefault="00A92C51" w:rsidP="00E8616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</w:p>
        </w:tc>
      </w:tr>
      <w:tr w:rsidR="00A92C51" w:rsidRPr="00752187" w14:paraId="73907B6C" w14:textId="77777777" w:rsidTr="00A92C51">
        <w:tc>
          <w:tcPr>
            <w:tcW w:w="3256" w:type="dxa"/>
          </w:tcPr>
          <w:p w14:paraId="302BD639" w14:textId="6E927A70" w:rsidR="00A92C51" w:rsidRPr="00752187" w:rsidRDefault="00A92C51" w:rsidP="00A92C5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  <w:r w:rsidRPr="0075218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Lugar de Nacimiento:</w:t>
            </w:r>
          </w:p>
        </w:tc>
        <w:tc>
          <w:tcPr>
            <w:tcW w:w="5239" w:type="dxa"/>
          </w:tcPr>
          <w:p w14:paraId="1CC603E7" w14:textId="77777777" w:rsidR="00A92C51" w:rsidRPr="00752187" w:rsidRDefault="00A92C51" w:rsidP="00E8616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</w:p>
        </w:tc>
      </w:tr>
      <w:tr w:rsidR="00A92C51" w:rsidRPr="00752187" w14:paraId="7684C113" w14:textId="77777777" w:rsidTr="00A92C51">
        <w:tc>
          <w:tcPr>
            <w:tcW w:w="3256" w:type="dxa"/>
          </w:tcPr>
          <w:p w14:paraId="08DBDB85" w14:textId="047014CA" w:rsidR="00A92C51" w:rsidRPr="00752187" w:rsidRDefault="00A92C51" w:rsidP="00A92C5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  <w:r w:rsidRPr="0075218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Nacionalidad:</w:t>
            </w:r>
          </w:p>
        </w:tc>
        <w:tc>
          <w:tcPr>
            <w:tcW w:w="5239" w:type="dxa"/>
          </w:tcPr>
          <w:p w14:paraId="75812566" w14:textId="77777777" w:rsidR="00A92C51" w:rsidRPr="00752187" w:rsidRDefault="00A92C51" w:rsidP="00E8616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</w:p>
        </w:tc>
      </w:tr>
      <w:tr w:rsidR="00A92C51" w:rsidRPr="00752187" w14:paraId="7D5EA4FD" w14:textId="77777777" w:rsidTr="00A92C51">
        <w:tc>
          <w:tcPr>
            <w:tcW w:w="3256" w:type="dxa"/>
          </w:tcPr>
          <w:p w14:paraId="5DEFDC07" w14:textId="5ADA2914" w:rsidR="00A92C51" w:rsidRPr="00752187" w:rsidRDefault="00A92C51" w:rsidP="00A92C5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  <w:r w:rsidRPr="0075218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Edad:</w:t>
            </w:r>
          </w:p>
        </w:tc>
        <w:tc>
          <w:tcPr>
            <w:tcW w:w="5239" w:type="dxa"/>
          </w:tcPr>
          <w:p w14:paraId="55D8E88F" w14:textId="77777777" w:rsidR="00A92C51" w:rsidRPr="00752187" w:rsidRDefault="00A92C51" w:rsidP="00E8616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</w:p>
        </w:tc>
      </w:tr>
      <w:tr w:rsidR="00A92C51" w:rsidRPr="00752187" w14:paraId="4A3963CC" w14:textId="77777777" w:rsidTr="00A92C51">
        <w:tc>
          <w:tcPr>
            <w:tcW w:w="3256" w:type="dxa"/>
          </w:tcPr>
          <w:p w14:paraId="32EC8575" w14:textId="7E66B7BB" w:rsidR="00A92C51" w:rsidRPr="00752187" w:rsidRDefault="00A92C51" w:rsidP="00A92C5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  <w:r w:rsidRPr="0075218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CI:</w:t>
            </w:r>
          </w:p>
        </w:tc>
        <w:tc>
          <w:tcPr>
            <w:tcW w:w="5239" w:type="dxa"/>
          </w:tcPr>
          <w:p w14:paraId="36C8A39C" w14:textId="77777777" w:rsidR="00A92C51" w:rsidRPr="00752187" w:rsidRDefault="00A92C51" w:rsidP="00E8616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</w:p>
        </w:tc>
      </w:tr>
      <w:tr w:rsidR="00A92C51" w:rsidRPr="00752187" w14:paraId="0166760E" w14:textId="77777777" w:rsidTr="00A92C51">
        <w:tc>
          <w:tcPr>
            <w:tcW w:w="3256" w:type="dxa"/>
          </w:tcPr>
          <w:p w14:paraId="16B677EE" w14:textId="45A38E79" w:rsidR="00A92C51" w:rsidRPr="00752187" w:rsidRDefault="00A92C51" w:rsidP="00A92C5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  <w:r w:rsidRPr="0075218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Procedencia (domicilio actual)</w:t>
            </w:r>
          </w:p>
        </w:tc>
        <w:tc>
          <w:tcPr>
            <w:tcW w:w="5239" w:type="dxa"/>
          </w:tcPr>
          <w:p w14:paraId="7123B1BC" w14:textId="77777777" w:rsidR="00A92C51" w:rsidRPr="00752187" w:rsidRDefault="00A92C51" w:rsidP="00E8616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</w:p>
        </w:tc>
      </w:tr>
      <w:tr w:rsidR="00A92C51" w:rsidRPr="00752187" w14:paraId="6729A720" w14:textId="77777777" w:rsidTr="00A92C51">
        <w:tc>
          <w:tcPr>
            <w:tcW w:w="3256" w:type="dxa"/>
          </w:tcPr>
          <w:p w14:paraId="52CBBB32" w14:textId="121A0170" w:rsidR="00A92C51" w:rsidRPr="00752187" w:rsidRDefault="00A92C51" w:rsidP="007521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  <w:r w:rsidRPr="0075218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Estado nutricional (Peso, Talla, IMC, percentilados):</w:t>
            </w:r>
          </w:p>
        </w:tc>
        <w:tc>
          <w:tcPr>
            <w:tcW w:w="5239" w:type="dxa"/>
          </w:tcPr>
          <w:p w14:paraId="6CD94B46" w14:textId="77777777" w:rsidR="00A92C51" w:rsidRPr="00752187" w:rsidRDefault="00A92C51" w:rsidP="00E8616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</w:p>
        </w:tc>
      </w:tr>
      <w:tr w:rsidR="00A92C51" w:rsidRPr="00752187" w14:paraId="6F1872FE" w14:textId="77777777" w:rsidTr="00A92C51">
        <w:tc>
          <w:tcPr>
            <w:tcW w:w="3256" w:type="dxa"/>
          </w:tcPr>
          <w:p w14:paraId="3C714744" w14:textId="7801A6FC" w:rsidR="00A92C51" w:rsidRPr="00752187" w:rsidRDefault="00A92C51" w:rsidP="00A92C5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5218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Recibe alimentación:</w:t>
            </w:r>
          </w:p>
        </w:tc>
        <w:tc>
          <w:tcPr>
            <w:tcW w:w="5239" w:type="dxa"/>
          </w:tcPr>
          <w:p w14:paraId="60C7E13B" w14:textId="0AB5E574" w:rsidR="00A92C51" w:rsidRPr="00752187" w:rsidRDefault="00A92C51" w:rsidP="0075218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  <w:r w:rsidRPr="0075218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VO (  )   SNG (  )   Gastrostomía (  )   NPT (  )</w:t>
            </w:r>
          </w:p>
        </w:tc>
      </w:tr>
      <w:tr w:rsidR="00A92C51" w:rsidRPr="00752187" w14:paraId="5D94E91B" w14:textId="77777777" w:rsidTr="00A92C51">
        <w:tc>
          <w:tcPr>
            <w:tcW w:w="3256" w:type="dxa"/>
          </w:tcPr>
          <w:p w14:paraId="066EBA42" w14:textId="2FE4AAC0" w:rsidR="00A92C51" w:rsidRPr="00752187" w:rsidRDefault="00A92C51" w:rsidP="00752187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5218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Estado neurológico</w:t>
            </w:r>
            <w:r w:rsidR="0075218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:</w:t>
            </w:r>
          </w:p>
        </w:tc>
        <w:tc>
          <w:tcPr>
            <w:tcW w:w="5239" w:type="dxa"/>
          </w:tcPr>
          <w:p w14:paraId="60EC2002" w14:textId="77777777" w:rsidR="00A92C51" w:rsidRPr="00752187" w:rsidRDefault="00A92C51" w:rsidP="00A92C51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</w:tbl>
    <w:p w14:paraId="639D6027" w14:textId="77777777" w:rsidR="00A92C51" w:rsidRPr="00752187" w:rsidRDefault="00A92C51" w:rsidP="00A92C51">
      <w:pPr>
        <w:rPr>
          <w:rFonts w:ascii="Times New Roman" w:hAnsi="Times New Roman" w:cs="Times New Roman"/>
          <w:b/>
          <w:sz w:val="20"/>
          <w:szCs w:val="20"/>
          <w:u w:val="single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239"/>
      </w:tblGrid>
      <w:tr w:rsidR="00A92C51" w:rsidRPr="00752187" w14:paraId="40CD84B4" w14:textId="77777777" w:rsidTr="006F2402">
        <w:tc>
          <w:tcPr>
            <w:tcW w:w="8495" w:type="dxa"/>
            <w:gridSpan w:val="2"/>
          </w:tcPr>
          <w:p w14:paraId="277EA6B0" w14:textId="66CFFE76" w:rsidR="00A92C51" w:rsidRPr="00752187" w:rsidRDefault="00A92C51" w:rsidP="00A92C51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  <w:r w:rsidRPr="0075218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DIAGNÓSTICO</w:t>
            </w:r>
          </w:p>
        </w:tc>
      </w:tr>
      <w:tr w:rsidR="00A92C51" w:rsidRPr="00752187" w14:paraId="6210822C" w14:textId="77777777" w:rsidTr="00A92C51">
        <w:tc>
          <w:tcPr>
            <w:tcW w:w="3256" w:type="dxa"/>
          </w:tcPr>
          <w:p w14:paraId="2768D445" w14:textId="04332433" w:rsidR="00A92C51" w:rsidRPr="00752187" w:rsidRDefault="00A92C51" w:rsidP="00A92C5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  <w:r w:rsidRPr="0075218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2.1. Diagnóstico principal (aquel que causa la enfermedad por la cual se solicita el fármaco/insumo/servicio).</w:t>
            </w:r>
          </w:p>
        </w:tc>
        <w:tc>
          <w:tcPr>
            <w:tcW w:w="5239" w:type="dxa"/>
          </w:tcPr>
          <w:p w14:paraId="7BA41D99" w14:textId="77777777" w:rsidR="00A92C51" w:rsidRPr="00752187" w:rsidRDefault="00A92C51" w:rsidP="006F240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</w:p>
        </w:tc>
      </w:tr>
      <w:tr w:rsidR="00A92C51" w:rsidRPr="00752187" w14:paraId="548D9E3C" w14:textId="77777777" w:rsidTr="00A92C51">
        <w:tc>
          <w:tcPr>
            <w:tcW w:w="3256" w:type="dxa"/>
          </w:tcPr>
          <w:p w14:paraId="2E5EBB1C" w14:textId="1D41E677" w:rsidR="00A92C51" w:rsidRPr="00752187" w:rsidRDefault="00A92C51" w:rsidP="00A92C5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  <w:r w:rsidRPr="0075218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2.2. Diagnósticos secundarios (a la patología de base por complicaciones o asociados u otras enfermedades concomitantes)</w:t>
            </w:r>
          </w:p>
        </w:tc>
        <w:tc>
          <w:tcPr>
            <w:tcW w:w="5239" w:type="dxa"/>
          </w:tcPr>
          <w:p w14:paraId="033CF4F2" w14:textId="77777777" w:rsidR="00A92C51" w:rsidRPr="00752187" w:rsidRDefault="00A92C51" w:rsidP="006F240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</w:p>
        </w:tc>
      </w:tr>
    </w:tbl>
    <w:p w14:paraId="2183C4AF" w14:textId="5461D9CC" w:rsidR="00A92C51" w:rsidRPr="00752187" w:rsidRDefault="00A92C51" w:rsidP="00A92C51">
      <w:pPr>
        <w:rPr>
          <w:rFonts w:ascii="Times New Roman" w:hAnsi="Times New Roman" w:cs="Times New Roman"/>
          <w:b/>
          <w:sz w:val="20"/>
          <w:szCs w:val="20"/>
          <w:u w:val="single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239"/>
      </w:tblGrid>
      <w:tr w:rsidR="00A92C51" w:rsidRPr="00752187" w14:paraId="0A7908B2" w14:textId="77777777" w:rsidTr="006F2402">
        <w:tc>
          <w:tcPr>
            <w:tcW w:w="8495" w:type="dxa"/>
            <w:gridSpan w:val="2"/>
          </w:tcPr>
          <w:p w14:paraId="1818CCE4" w14:textId="02392F16" w:rsidR="00A92C51" w:rsidRPr="00752187" w:rsidRDefault="00A92C51" w:rsidP="00A92C51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  <w:r w:rsidRPr="0075218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EVALUACIÓN </w:t>
            </w:r>
          </w:p>
        </w:tc>
      </w:tr>
      <w:tr w:rsidR="00A92C51" w:rsidRPr="00752187" w14:paraId="132F913A" w14:textId="77777777" w:rsidTr="00A92C51">
        <w:tc>
          <w:tcPr>
            <w:tcW w:w="3256" w:type="dxa"/>
          </w:tcPr>
          <w:p w14:paraId="00415272" w14:textId="77777777" w:rsidR="00A92C51" w:rsidRPr="00752187" w:rsidRDefault="00A92C51" w:rsidP="00A92C5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5218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Realizada por otros especialistas (según necesidad se debe incluir la evaluación clínica, pronóstico, capacidad de recuperación según el grado de afección)</w:t>
            </w:r>
          </w:p>
          <w:p w14:paraId="5A9E151F" w14:textId="77777777" w:rsidR="00A92C51" w:rsidRPr="00752187" w:rsidRDefault="00A92C51" w:rsidP="00A92C5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5239" w:type="dxa"/>
          </w:tcPr>
          <w:p w14:paraId="7D9D360D" w14:textId="77777777" w:rsidR="00A92C51" w:rsidRPr="00752187" w:rsidRDefault="00A92C51" w:rsidP="006F240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</w:p>
        </w:tc>
      </w:tr>
    </w:tbl>
    <w:p w14:paraId="2C9098B4" w14:textId="3B3D0AB7" w:rsidR="00A92C51" w:rsidRPr="00752187" w:rsidRDefault="00A92C51" w:rsidP="00A92C51">
      <w:pPr>
        <w:pStyle w:val="Prrafodelista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14:paraId="2FD0E0C1" w14:textId="77777777" w:rsidR="003A167F" w:rsidRPr="00752187" w:rsidRDefault="003A167F" w:rsidP="00A92C51">
      <w:pPr>
        <w:pStyle w:val="Prrafodelista"/>
        <w:rPr>
          <w:rFonts w:ascii="Times New Roman" w:hAnsi="Times New Roman" w:cs="Times New Roman"/>
          <w:b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239"/>
      </w:tblGrid>
      <w:tr w:rsidR="00A92C51" w:rsidRPr="00752187" w14:paraId="5FBA3E14" w14:textId="77777777" w:rsidTr="006F2402">
        <w:tc>
          <w:tcPr>
            <w:tcW w:w="8495" w:type="dxa"/>
            <w:gridSpan w:val="2"/>
          </w:tcPr>
          <w:p w14:paraId="5D855928" w14:textId="71ECB0F5" w:rsidR="00A92C51" w:rsidRPr="00752187" w:rsidRDefault="00A92C51" w:rsidP="00A92C51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  <w:r w:rsidRPr="0075218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EXPECTATIVAS</w:t>
            </w:r>
          </w:p>
        </w:tc>
      </w:tr>
      <w:tr w:rsidR="00A92C51" w:rsidRPr="00752187" w14:paraId="610933AC" w14:textId="77777777" w:rsidTr="006F2402">
        <w:tc>
          <w:tcPr>
            <w:tcW w:w="3256" w:type="dxa"/>
          </w:tcPr>
          <w:p w14:paraId="06EC6A59" w14:textId="6A1E0D4B" w:rsidR="00A92C51" w:rsidRPr="00752187" w:rsidRDefault="00A92C51" w:rsidP="00A92C5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  <w:r w:rsidRPr="0075218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Establecer expectativa de recuperación con el tratamiento solicitado (con soporte bibliográfico (Protocolos, Guías nacionales e internacionales).</w:t>
            </w:r>
          </w:p>
        </w:tc>
        <w:tc>
          <w:tcPr>
            <w:tcW w:w="5239" w:type="dxa"/>
          </w:tcPr>
          <w:p w14:paraId="36B88D15" w14:textId="77777777" w:rsidR="00A92C51" w:rsidRPr="00752187" w:rsidRDefault="00A92C51" w:rsidP="006F240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</w:p>
        </w:tc>
      </w:tr>
    </w:tbl>
    <w:p w14:paraId="08342162" w14:textId="7B4B1085" w:rsidR="00A92C51" w:rsidRPr="00752187" w:rsidRDefault="00A92C51" w:rsidP="00A92C51">
      <w:pPr>
        <w:pStyle w:val="Prrafodelista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14:paraId="09C5B84E" w14:textId="77777777" w:rsidR="003A167F" w:rsidRPr="00752187" w:rsidRDefault="003A167F" w:rsidP="00A92C51">
      <w:pPr>
        <w:pStyle w:val="Prrafodelista"/>
        <w:rPr>
          <w:rFonts w:ascii="Times New Roman" w:hAnsi="Times New Roman" w:cs="Times New Roman"/>
          <w:b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239"/>
      </w:tblGrid>
      <w:tr w:rsidR="00A92C51" w:rsidRPr="00752187" w14:paraId="0C1A6560" w14:textId="77777777" w:rsidTr="006F2402">
        <w:tc>
          <w:tcPr>
            <w:tcW w:w="8495" w:type="dxa"/>
            <w:gridSpan w:val="2"/>
          </w:tcPr>
          <w:p w14:paraId="2FD7FD3A" w14:textId="739998EE" w:rsidR="00A92C51" w:rsidRPr="00752187" w:rsidRDefault="00A92C51" w:rsidP="00A92C51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  <w:r w:rsidRPr="0075218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DATOS DEL MEDICAMENTO/INSUMO/SERVICIO REQUERIDO</w:t>
            </w:r>
          </w:p>
        </w:tc>
      </w:tr>
      <w:tr w:rsidR="00A92C51" w:rsidRPr="00752187" w14:paraId="3275BFE4" w14:textId="77777777" w:rsidTr="006F2402">
        <w:tc>
          <w:tcPr>
            <w:tcW w:w="3256" w:type="dxa"/>
          </w:tcPr>
          <w:p w14:paraId="6BAFDC67" w14:textId="6AB8A739" w:rsidR="00A92C51" w:rsidRPr="00752187" w:rsidRDefault="00A92C51" w:rsidP="00A92C5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  <w:r w:rsidRPr="0075218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Nombre genérico del fármaco:</w:t>
            </w:r>
          </w:p>
        </w:tc>
        <w:tc>
          <w:tcPr>
            <w:tcW w:w="5239" w:type="dxa"/>
          </w:tcPr>
          <w:p w14:paraId="54A75507" w14:textId="77777777" w:rsidR="00A92C51" w:rsidRPr="00752187" w:rsidRDefault="00A92C51" w:rsidP="006F240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</w:p>
        </w:tc>
      </w:tr>
      <w:tr w:rsidR="00A92C51" w:rsidRPr="00752187" w14:paraId="52B6B372" w14:textId="77777777" w:rsidTr="006F2402">
        <w:tc>
          <w:tcPr>
            <w:tcW w:w="3256" w:type="dxa"/>
          </w:tcPr>
          <w:p w14:paraId="7F9B642A" w14:textId="2A35BDA2" w:rsidR="00A92C51" w:rsidRPr="00752187" w:rsidRDefault="00A92C51" w:rsidP="00A92C5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  <w:r w:rsidRPr="0075218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Nombre comercial:</w:t>
            </w:r>
          </w:p>
        </w:tc>
        <w:tc>
          <w:tcPr>
            <w:tcW w:w="5239" w:type="dxa"/>
          </w:tcPr>
          <w:p w14:paraId="075E963F" w14:textId="77777777" w:rsidR="00A92C51" w:rsidRPr="00752187" w:rsidRDefault="00A92C51" w:rsidP="006F240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</w:p>
        </w:tc>
      </w:tr>
      <w:tr w:rsidR="00A92C51" w:rsidRPr="00752187" w14:paraId="6EA816BD" w14:textId="77777777" w:rsidTr="006F2402">
        <w:tc>
          <w:tcPr>
            <w:tcW w:w="3256" w:type="dxa"/>
          </w:tcPr>
          <w:p w14:paraId="26BD5900" w14:textId="48F41876" w:rsidR="00A92C51" w:rsidRPr="00752187" w:rsidRDefault="00A92C51" w:rsidP="00A92C5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  <w:r w:rsidRPr="0075218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Registro sanitario: </w:t>
            </w:r>
          </w:p>
        </w:tc>
        <w:tc>
          <w:tcPr>
            <w:tcW w:w="5239" w:type="dxa"/>
          </w:tcPr>
          <w:p w14:paraId="490C0EFF" w14:textId="77777777" w:rsidR="00A92C51" w:rsidRPr="00752187" w:rsidRDefault="00A92C51" w:rsidP="006F240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</w:p>
        </w:tc>
      </w:tr>
      <w:tr w:rsidR="00A92C51" w:rsidRPr="00752187" w14:paraId="635B3114" w14:textId="77777777" w:rsidTr="006F2402">
        <w:tc>
          <w:tcPr>
            <w:tcW w:w="3256" w:type="dxa"/>
          </w:tcPr>
          <w:p w14:paraId="03AD48B4" w14:textId="67F045E2" w:rsidR="00A92C51" w:rsidRPr="00752187" w:rsidRDefault="00A92C51" w:rsidP="00A92C5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  <w:r w:rsidRPr="0075218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Se comercializa en el país:   </w:t>
            </w:r>
          </w:p>
        </w:tc>
        <w:tc>
          <w:tcPr>
            <w:tcW w:w="5239" w:type="dxa"/>
          </w:tcPr>
          <w:p w14:paraId="29CAC7AE" w14:textId="5F0E79F0" w:rsidR="00A92C51" w:rsidRPr="00752187" w:rsidRDefault="00A92C51" w:rsidP="006F240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  <w:r w:rsidRPr="0075218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si/no</w:t>
            </w:r>
          </w:p>
        </w:tc>
      </w:tr>
      <w:tr w:rsidR="00A92C51" w:rsidRPr="00752187" w14:paraId="30142BA2" w14:textId="77777777" w:rsidTr="006F2402">
        <w:tc>
          <w:tcPr>
            <w:tcW w:w="3256" w:type="dxa"/>
          </w:tcPr>
          <w:p w14:paraId="73F719D1" w14:textId="07B5E617" w:rsidR="00A92C51" w:rsidRPr="00752187" w:rsidRDefault="00A92C51" w:rsidP="00A92C5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  <w:r w:rsidRPr="0075218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Costo:</w:t>
            </w:r>
          </w:p>
        </w:tc>
        <w:tc>
          <w:tcPr>
            <w:tcW w:w="5239" w:type="dxa"/>
          </w:tcPr>
          <w:p w14:paraId="69A668ED" w14:textId="77777777" w:rsidR="00A92C51" w:rsidRPr="00752187" w:rsidRDefault="00A92C51" w:rsidP="006F240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</w:p>
        </w:tc>
      </w:tr>
      <w:tr w:rsidR="00A92C51" w:rsidRPr="00752187" w14:paraId="02F627C6" w14:textId="77777777" w:rsidTr="006F2402">
        <w:tc>
          <w:tcPr>
            <w:tcW w:w="3256" w:type="dxa"/>
          </w:tcPr>
          <w:p w14:paraId="41357DA6" w14:textId="6848C4EA" w:rsidR="00A92C51" w:rsidRPr="00752187" w:rsidRDefault="00A92C51" w:rsidP="00A92C5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  <w:r w:rsidRPr="0075218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Especificaciones:</w:t>
            </w:r>
          </w:p>
        </w:tc>
        <w:tc>
          <w:tcPr>
            <w:tcW w:w="5239" w:type="dxa"/>
          </w:tcPr>
          <w:p w14:paraId="3C2217C1" w14:textId="77777777" w:rsidR="00A92C51" w:rsidRPr="00752187" w:rsidRDefault="00A92C51" w:rsidP="006F240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</w:p>
        </w:tc>
      </w:tr>
      <w:tr w:rsidR="00A92C51" w:rsidRPr="00752187" w14:paraId="0F734C5E" w14:textId="77777777" w:rsidTr="006F2402">
        <w:tc>
          <w:tcPr>
            <w:tcW w:w="3256" w:type="dxa"/>
          </w:tcPr>
          <w:p w14:paraId="054E893D" w14:textId="37564B65" w:rsidR="00A92C51" w:rsidRPr="00752187" w:rsidRDefault="00A92C51" w:rsidP="00A92C51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5218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lastRenderedPageBreak/>
              <w:t>Presentación:</w:t>
            </w:r>
          </w:p>
        </w:tc>
        <w:tc>
          <w:tcPr>
            <w:tcW w:w="5239" w:type="dxa"/>
          </w:tcPr>
          <w:p w14:paraId="30F3AE52" w14:textId="77777777" w:rsidR="00A92C51" w:rsidRPr="00752187" w:rsidRDefault="00A92C51" w:rsidP="006F240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</w:p>
        </w:tc>
      </w:tr>
      <w:tr w:rsidR="00A92C51" w:rsidRPr="00752187" w14:paraId="1EB1E89E" w14:textId="77777777" w:rsidTr="006F2402">
        <w:tc>
          <w:tcPr>
            <w:tcW w:w="3256" w:type="dxa"/>
          </w:tcPr>
          <w:p w14:paraId="65634FDA" w14:textId="3CA07FBE" w:rsidR="00A92C51" w:rsidRPr="00752187" w:rsidRDefault="00A92C51" w:rsidP="00A92C51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5218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Forma de administración (vía oral, intravenosa, intramuscular):</w:t>
            </w:r>
          </w:p>
        </w:tc>
        <w:tc>
          <w:tcPr>
            <w:tcW w:w="5239" w:type="dxa"/>
          </w:tcPr>
          <w:p w14:paraId="2DFB59D4" w14:textId="77777777" w:rsidR="00A92C51" w:rsidRPr="00752187" w:rsidRDefault="00A92C51" w:rsidP="006F240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</w:p>
        </w:tc>
      </w:tr>
      <w:tr w:rsidR="00A92C51" w:rsidRPr="00752187" w14:paraId="6BFAD886" w14:textId="77777777" w:rsidTr="006F2402">
        <w:tc>
          <w:tcPr>
            <w:tcW w:w="3256" w:type="dxa"/>
          </w:tcPr>
          <w:p w14:paraId="3AB0DCBF" w14:textId="5A1DAF34" w:rsidR="00A92C51" w:rsidRPr="00752187" w:rsidRDefault="00A92C51" w:rsidP="00A92C51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5218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Dosis diaria:</w:t>
            </w:r>
          </w:p>
        </w:tc>
        <w:tc>
          <w:tcPr>
            <w:tcW w:w="5239" w:type="dxa"/>
          </w:tcPr>
          <w:p w14:paraId="2E116274" w14:textId="77777777" w:rsidR="00A92C51" w:rsidRPr="00752187" w:rsidRDefault="00A92C51" w:rsidP="006F240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</w:p>
        </w:tc>
      </w:tr>
      <w:tr w:rsidR="00A92C51" w:rsidRPr="00752187" w14:paraId="42A2C42B" w14:textId="77777777" w:rsidTr="006F2402">
        <w:tc>
          <w:tcPr>
            <w:tcW w:w="3256" w:type="dxa"/>
          </w:tcPr>
          <w:p w14:paraId="38558D3B" w14:textId="3FD74D16" w:rsidR="00A92C51" w:rsidRPr="00752187" w:rsidRDefault="00A92C51" w:rsidP="00A92C51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5218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Dosis mensual:</w:t>
            </w:r>
          </w:p>
        </w:tc>
        <w:tc>
          <w:tcPr>
            <w:tcW w:w="5239" w:type="dxa"/>
          </w:tcPr>
          <w:p w14:paraId="4517F1C4" w14:textId="77777777" w:rsidR="00A92C51" w:rsidRPr="00752187" w:rsidRDefault="00A92C51" w:rsidP="006F240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</w:p>
        </w:tc>
      </w:tr>
      <w:tr w:rsidR="00A92C51" w:rsidRPr="00752187" w14:paraId="449A5EB1" w14:textId="77777777" w:rsidTr="006F2402">
        <w:tc>
          <w:tcPr>
            <w:tcW w:w="3256" w:type="dxa"/>
          </w:tcPr>
          <w:p w14:paraId="4FDF2D27" w14:textId="64780437" w:rsidR="00A92C51" w:rsidRPr="00752187" w:rsidRDefault="00A92C51" w:rsidP="00A92C51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5218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Tiempo de tratamiento:</w:t>
            </w:r>
          </w:p>
        </w:tc>
        <w:tc>
          <w:tcPr>
            <w:tcW w:w="5239" w:type="dxa"/>
          </w:tcPr>
          <w:p w14:paraId="1235FF8F" w14:textId="77777777" w:rsidR="00A92C51" w:rsidRPr="00752187" w:rsidRDefault="00A92C51" w:rsidP="00A92C51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5218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Dosis única (  )</w:t>
            </w:r>
          </w:p>
          <w:p w14:paraId="3C99DF2D" w14:textId="77777777" w:rsidR="00A92C51" w:rsidRPr="00752187" w:rsidRDefault="00A92C51" w:rsidP="00A92C51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5218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Tiempo limitado (  )   </w:t>
            </w:r>
          </w:p>
          <w:p w14:paraId="3FD40A42" w14:textId="7A7C3CEC" w:rsidR="00A92C51" w:rsidRPr="00752187" w:rsidRDefault="00A92C51" w:rsidP="00A92C51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  <w:r w:rsidRPr="0075218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Prolongado:  según requerimiento (  ), de por vida  (  )</w:t>
            </w:r>
          </w:p>
        </w:tc>
      </w:tr>
      <w:tr w:rsidR="00A92C51" w:rsidRPr="00752187" w14:paraId="7A7A5D75" w14:textId="77777777" w:rsidTr="006F2402">
        <w:tc>
          <w:tcPr>
            <w:tcW w:w="3256" w:type="dxa"/>
          </w:tcPr>
          <w:p w14:paraId="1801B40B" w14:textId="4498B836" w:rsidR="00A92C51" w:rsidRPr="00752187" w:rsidRDefault="00A92C51" w:rsidP="00A92C51">
            <w:pPr>
              <w:ind w:left="7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5218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Cantidad (insumo/servicio):</w:t>
            </w:r>
          </w:p>
        </w:tc>
        <w:tc>
          <w:tcPr>
            <w:tcW w:w="5239" w:type="dxa"/>
          </w:tcPr>
          <w:p w14:paraId="1464CF88" w14:textId="77777777" w:rsidR="00A92C51" w:rsidRPr="00752187" w:rsidRDefault="00A92C51" w:rsidP="006F240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</w:p>
        </w:tc>
      </w:tr>
      <w:tr w:rsidR="00A92C51" w:rsidRPr="00752187" w14:paraId="55ECD302" w14:textId="77777777" w:rsidTr="006F2402">
        <w:tc>
          <w:tcPr>
            <w:tcW w:w="3256" w:type="dxa"/>
          </w:tcPr>
          <w:p w14:paraId="3F852FA6" w14:textId="1B6E5AC5" w:rsidR="00A92C51" w:rsidRPr="00752187" w:rsidRDefault="00A92C51" w:rsidP="00A92C51">
            <w:pPr>
              <w:ind w:left="7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5218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Especificaciones (insumo/servicio):</w:t>
            </w:r>
          </w:p>
        </w:tc>
        <w:tc>
          <w:tcPr>
            <w:tcW w:w="5239" w:type="dxa"/>
          </w:tcPr>
          <w:p w14:paraId="7381CEF0" w14:textId="77777777" w:rsidR="00A92C51" w:rsidRPr="00752187" w:rsidRDefault="00A92C51" w:rsidP="006F240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</w:p>
        </w:tc>
      </w:tr>
    </w:tbl>
    <w:p w14:paraId="4A858865" w14:textId="77777777" w:rsidR="00787E56" w:rsidRPr="00752187" w:rsidRDefault="00787E56" w:rsidP="00787E56">
      <w:pPr>
        <w:pStyle w:val="Prrafodelista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14:paraId="7FCE7A1B" w14:textId="77777777" w:rsidR="00787E56" w:rsidRPr="00752187" w:rsidRDefault="00787E56" w:rsidP="00787E56">
      <w:pPr>
        <w:pStyle w:val="Prrafodelista"/>
        <w:rPr>
          <w:rFonts w:ascii="Times New Roman" w:hAnsi="Times New Roman" w:cs="Times New Roman"/>
          <w:b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239"/>
      </w:tblGrid>
      <w:tr w:rsidR="00787E56" w:rsidRPr="00752187" w14:paraId="47C90451" w14:textId="77777777" w:rsidTr="006F2402">
        <w:tc>
          <w:tcPr>
            <w:tcW w:w="8495" w:type="dxa"/>
            <w:gridSpan w:val="2"/>
          </w:tcPr>
          <w:p w14:paraId="2F2F61D5" w14:textId="1316AC36" w:rsidR="00787E56" w:rsidRPr="00752187" w:rsidRDefault="00787E56" w:rsidP="00787E56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  <w:r w:rsidRPr="007521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DOCUMENTOS ANEXOS</w:t>
            </w:r>
          </w:p>
        </w:tc>
      </w:tr>
      <w:tr w:rsidR="00787E56" w:rsidRPr="00752187" w14:paraId="1756CC60" w14:textId="77777777" w:rsidTr="006F2402">
        <w:tc>
          <w:tcPr>
            <w:tcW w:w="3256" w:type="dxa"/>
          </w:tcPr>
          <w:p w14:paraId="05B76C66" w14:textId="76152E38" w:rsidR="00787E56" w:rsidRPr="00752187" w:rsidRDefault="00787E56" w:rsidP="00787E5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5218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6.1. Protocolo de la enfermedad aprobado por el MSPBS</w:t>
            </w:r>
          </w:p>
        </w:tc>
        <w:tc>
          <w:tcPr>
            <w:tcW w:w="5239" w:type="dxa"/>
          </w:tcPr>
          <w:p w14:paraId="68C637C7" w14:textId="77777777" w:rsidR="00787E56" w:rsidRPr="00752187" w:rsidRDefault="00787E56" w:rsidP="006F240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</w:p>
        </w:tc>
      </w:tr>
      <w:tr w:rsidR="00787E56" w:rsidRPr="00752187" w14:paraId="3D9EC430" w14:textId="77777777" w:rsidTr="006F2402">
        <w:tc>
          <w:tcPr>
            <w:tcW w:w="3256" w:type="dxa"/>
          </w:tcPr>
          <w:p w14:paraId="77EB34BF" w14:textId="73EDF3F5" w:rsidR="00787E56" w:rsidRPr="00752187" w:rsidRDefault="00787E56" w:rsidP="00787E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  <w:r w:rsidRPr="0075218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6.2. Bibliografía científica que respalda el uso del tratamiento solicitado.</w:t>
            </w:r>
          </w:p>
        </w:tc>
        <w:tc>
          <w:tcPr>
            <w:tcW w:w="5239" w:type="dxa"/>
          </w:tcPr>
          <w:p w14:paraId="1553743B" w14:textId="77777777" w:rsidR="00787E56" w:rsidRPr="00752187" w:rsidRDefault="00787E56" w:rsidP="006F240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</w:p>
        </w:tc>
      </w:tr>
      <w:tr w:rsidR="00787E56" w:rsidRPr="00752187" w14:paraId="41A0A7BD" w14:textId="77777777" w:rsidTr="006F2402">
        <w:tc>
          <w:tcPr>
            <w:tcW w:w="3256" w:type="dxa"/>
          </w:tcPr>
          <w:p w14:paraId="0ED94D97" w14:textId="67AB4C82" w:rsidR="00787E56" w:rsidRPr="00752187" w:rsidRDefault="00787E56" w:rsidP="00787E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  <w:bookmarkStart w:id="1" w:name="_Hlk100437796"/>
            <w:r w:rsidRPr="0075218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6.3. Estudios de imágenes relevantes (ordenados por fecha)</w:t>
            </w:r>
            <w:bookmarkEnd w:id="1"/>
          </w:p>
        </w:tc>
        <w:tc>
          <w:tcPr>
            <w:tcW w:w="5239" w:type="dxa"/>
          </w:tcPr>
          <w:p w14:paraId="41825FC4" w14:textId="77777777" w:rsidR="00787E56" w:rsidRPr="00752187" w:rsidRDefault="00787E56" w:rsidP="006F240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</w:p>
        </w:tc>
      </w:tr>
      <w:tr w:rsidR="00787E56" w:rsidRPr="00752187" w14:paraId="348198DE" w14:textId="77777777" w:rsidTr="006F2402">
        <w:tc>
          <w:tcPr>
            <w:tcW w:w="3256" w:type="dxa"/>
          </w:tcPr>
          <w:p w14:paraId="4B4FC6B7" w14:textId="485771CB" w:rsidR="00787E56" w:rsidRPr="00752187" w:rsidRDefault="00787E56" w:rsidP="00787E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  <w:r w:rsidRPr="0075218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6.4. Estudios de laboratorio relevantes (ordenados por fecha).</w:t>
            </w:r>
          </w:p>
        </w:tc>
        <w:tc>
          <w:tcPr>
            <w:tcW w:w="5239" w:type="dxa"/>
          </w:tcPr>
          <w:p w14:paraId="4E873824" w14:textId="5C46EBE6" w:rsidR="00787E56" w:rsidRPr="00752187" w:rsidRDefault="00787E56" w:rsidP="006F240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</w:p>
        </w:tc>
      </w:tr>
      <w:tr w:rsidR="00787E56" w:rsidRPr="00752187" w14:paraId="580DEB89" w14:textId="77777777" w:rsidTr="006F2402">
        <w:tc>
          <w:tcPr>
            <w:tcW w:w="3256" w:type="dxa"/>
          </w:tcPr>
          <w:p w14:paraId="6AD243AE" w14:textId="3E0D589E" w:rsidR="00787E56" w:rsidRPr="00752187" w:rsidRDefault="00787E56" w:rsidP="00787E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  <w:r w:rsidRPr="0075218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6.5. Documentos que certifiquen las internaciones, procedimientos, cirugías nombrados en la historia clínica. Ordenados por fecha.</w:t>
            </w:r>
          </w:p>
        </w:tc>
        <w:tc>
          <w:tcPr>
            <w:tcW w:w="5239" w:type="dxa"/>
          </w:tcPr>
          <w:p w14:paraId="1F7B4B8C" w14:textId="77777777" w:rsidR="00787E56" w:rsidRPr="00752187" w:rsidRDefault="00787E56" w:rsidP="006F240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</w:p>
        </w:tc>
      </w:tr>
    </w:tbl>
    <w:p w14:paraId="7B950D4A" w14:textId="77777777" w:rsidR="00B26F3B" w:rsidRPr="00752187" w:rsidRDefault="00B26F3B" w:rsidP="00787E56">
      <w:pPr>
        <w:rPr>
          <w:rFonts w:ascii="Times New Roman" w:hAnsi="Times New Roman" w:cs="Times New Roman"/>
          <w:b/>
          <w:sz w:val="20"/>
          <w:szCs w:val="20"/>
          <w:u w:val="single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9"/>
        <w:gridCol w:w="1446"/>
      </w:tblGrid>
      <w:tr w:rsidR="00787E56" w:rsidRPr="00752187" w14:paraId="7ACB5ACA" w14:textId="77777777" w:rsidTr="006F2402">
        <w:tc>
          <w:tcPr>
            <w:tcW w:w="8495" w:type="dxa"/>
            <w:gridSpan w:val="2"/>
          </w:tcPr>
          <w:p w14:paraId="7DE2A470" w14:textId="120F373E" w:rsidR="00787E56" w:rsidRPr="00752187" w:rsidRDefault="00787E56" w:rsidP="00787E56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  <w:r w:rsidRPr="007521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CONCLUSIÓN</w:t>
            </w:r>
          </w:p>
        </w:tc>
      </w:tr>
      <w:tr w:rsidR="003A167F" w:rsidRPr="00752187" w14:paraId="19DEAFA9" w14:textId="087B08B3" w:rsidTr="003A167F">
        <w:tc>
          <w:tcPr>
            <w:tcW w:w="7049" w:type="dxa"/>
          </w:tcPr>
          <w:p w14:paraId="29F79367" w14:textId="661B2572" w:rsidR="003A167F" w:rsidRPr="00752187" w:rsidRDefault="003A167F" w:rsidP="003A1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5218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7.1. Indicación médica (según el Artículo 11 y dictamen de la Comisión Técnica Médica.</w:t>
            </w:r>
          </w:p>
        </w:tc>
        <w:tc>
          <w:tcPr>
            <w:tcW w:w="1446" w:type="dxa"/>
          </w:tcPr>
          <w:p w14:paraId="4ECC7AE9" w14:textId="77777777" w:rsidR="003A167F" w:rsidRPr="00752187" w:rsidRDefault="003A16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</w:p>
          <w:p w14:paraId="730981FB" w14:textId="77777777" w:rsidR="003A167F" w:rsidRPr="00752187" w:rsidRDefault="003A167F" w:rsidP="00787E56">
            <w:pPr>
              <w:pStyle w:val="Prrafodelist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</w:p>
        </w:tc>
      </w:tr>
      <w:tr w:rsidR="003A167F" w:rsidRPr="00752187" w14:paraId="528A263A" w14:textId="77777777" w:rsidTr="003A167F">
        <w:tc>
          <w:tcPr>
            <w:tcW w:w="7049" w:type="dxa"/>
          </w:tcPr>
          <w:p w14:paraId="3ACBC459" w14:textId="12D75C1C" w:rsidR="003A167F" w:rsidRPr="00752187" w:rsidRDefault="007D4559" w:rsidP="003A16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5218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7.2. </w:t>
            </w:r>
            <w:r w:rsidR="003A167F" w:rsidRPr="0075218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Emergencia, urgencia o cronicidad de la afección (según dictamen de la Comisión Técnica Médica)</w:t>
            </w:r>
          </w:p>
          <w:p w14:paraId="1E574670" w14:textId="77777777" w:rsidR="003A167F" w:rsidRPr="00752187" w:rsidRDefault="003A167F" w:rsidP="003A1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446" w:type="dxa"/>
          </w:tcPr>
          <w:p w14:paraId="1535F87A" w14:textId="77777777" w:rsidR="003A167F" w:rsidRPr="00752187" w:rsidRDefault="003A16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</w:p>
        </w:tc>
      </w:tr>
      <w:tr w:rsidR="003A167F" w:rsidRPr="00752187" w14:paraId="01A41A41" w14:textId="77777777" w:rsidTr="003A167F">
        <w:tc>
          <w:tcPr>
            <w:tcW w:w="7049" w:type="dxa"/>
          </w:tcPr>
          <w:p w14:paraId="2D586436" w14:textId="37ADD5DD" w:rsidR="003A167F" w:rsidRPr="00752187" w:rsidRDefault="007D4559" w:rsidP="003A1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52187">
              <w:rPr>
                <w:rFonts w:ascii="Times New Roman" w:hAnsi="Times New Roman" w:cs="Times New Roman"/>
                <w:iCs/>
                <w:sz w:val="20"/>
                <w:szCs w:val="20"/>
                <w:lang w:val="es-PY"/>
              </w:rPr>
              <w:t xml:space="preserve">7.3. </w:t>
            </w:r>
            <w:r w:rsidR="003A167F" w:rsidRPr="00752187">
              <w:rPr>
                <w:rFonts w:ascii="Times New Roman" w:hAnsi="Times New Roman" w:cs="Times New Roman"/>
                <w:iCs/>
                <w:sz w:val="20"/>
                <w:szCs w:val="20"/>
                <w:lang w:val="es-PY"/>
              </w:rPr>
              <w:t>Falta de recursos financieros del posible Beneficiario (según Dictamen de la Comisión Técnica de Trabajo Social)</w:t>
            </w:r>
          </w:p>
        </w:tc>
        <w:tc>
          <w:tcPr>
            <w:tcW w:w="1446" w:type="dxa"/>
          </w:tcPr>
          <w:p w14:paraId="33092A2F" w14:textId="77777777" w:rsidR="003A167F" w:rsidRPr="00752187" w:rsidRDefault="003A16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</w:p>
        </w:tc>
      </w:tr>
      <w:tr w:rsidR="003A167F" w:rsidRPr="00752187" w14:paraId="7468105D" w14:textId="77777777" w:rsidTr="003A167F">
        <w:tc>
          <w:tcPr>
            <w:tcW w:w="7049" w:type="dxa"/>
          </w:tcPr>
          <w:p w14:paraId="1B9F1BA2" w14:textId="07BC0D03" w:rsidR="007D4559" w:rsidRPr="00752187" w:rsidRDefault="007D4559" w:rsidP="007D45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s-ES"/>
              </w:rPr>
            </w:pPr>
            <w:r w:rsidRPr="00752187">
              <w:rPr>
                <w:rFonts w:ascii="Times New Roman" w:hAnsi="Times New Roman" w:cs="Times New Roman"/>
                <w:iCs/>
                <w:sz w:val="20"/>
                <w:szCs w:val="20"/>
                <w:lang w:val="es-PY"/>
              </w:rPr>
              <w:t xml:space="preserve">7.4. Tiempo de ingreso de la solicitud de cobertura: </w:t>
            </w:r>
          </w:p>
          <w:p w14:paraId="5211DFB7" w14:textId="77777777" w:rsidR="003A167F" w:rsidRPr="00752187" w:rsidRDefault="003A167F" w:rsidP="003A1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s-PY"/>
              </w:rPr>
            </w:pPr>
          </w:p>
        </w:tc>
        <w:tc>
          <w:tcPr>
            <w:tcW w:w="1446" w:type="dxa"/>
          </w:tcPr>
          <w:p w14:paraId="12C0401B" w14:textId="77777777" w:rsidR="003A167F" w:rsidRPr="00752187" w:rsidRDefault="003A16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</w:p>
        </w:tc>
      </w:tr>
      <w:tr w:rsidR="00B26F3B" w:rsidRPr="00752187" w14:paraId="4F788599" w14:textId="77777777" w:rsidTr="003A167F">
        <w:tc>
          <w:tcPr>
            <w:tcW w:w="7049" w:type="dxa"/>
          </w:tcPr>
          <w:p w14:paraId="7FB067B7" w14:textId="10CF599A" w:rsidR="00B26F3B" w:rsidRPr="00752187" w:rsidRDefault="00B26F3B" w:rsidP="007D4559">
            <w:pPr>
              <w:rPr>
                <w:rFonts w:ascii="Times New Roman" w:hAnsi="Times New Roman" w:cs="Times New Roman"/>
                <w:iCs/>
                <w:sz w:val="20"/>
                <w:szCs w:val="20"/>
                <w:lang w:val="es-PY"/>
              </w:rPr>
            </w:pPr>
            <w:r w:rsidRPr="00752187">
              <w:rPr>
                <w:rFonts w:ascii="Times New Roman" w:hAnsi="Times New Roman" w:cs="Times New Roman"/>
                <w:iCs/>
                <w:sz w:val="20"/>
                <w:szCs w:val="20"/>
                <w:lang w:val="es-PY"/>
              </w:rPr>
              <w:t xml:space="preserve">7.5. </w:t>
            </w:r>
          </w:p>
        </w:tc>
        <w:tc>
          <w:tcPr>
            <w:tcW w:w="1446" w:type="dxa"/>
          </w:tcPr>
          <w:p w14:paraId="2D87D80F" w14:textId="77777777" w:rsidR="00B26F3B" w:rsidRPr="00752187" w:rsidRDefault="00B26F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2A398068" w14:textId="2447CE38" w:rsidR="003A167F" w:rsidRPr="00752187" w:rsidRDefault="003A167F" w:rsidP="00787E56">
      <w:pPr>
        <w:pStyle w:val="Prrafodelista"/>
        <w:rPr>
          <w:rFonts w:ascii="Times New Roman" w:hAnsi="Times New Roman" w:cs="Times New Roman"/>
          <w:b/>
          <w:bCs/>
          <w:sz w:val="20"/>
          <w:szCs w:val="20"/>
          <w:u w:val="single"/>
          <w:lang w:val="es-ES"/>
        </w:rPr>
      </w:pPr>
    </w:p>
    <w:p w14:paraId="709A5588" w14:textId="6BD04587" w:rsidR="00B26F3B" w:rsidRPr="00752187" w:rsidRDefault="00B26F3B" w:rsidP="00787E56">
      <w:pPr>
        <w:pStyle w:val="Prrafodelista"/>
        <w:rPr>
          <w:rFonts w:ascii="Times New Roman" w:hAnsi="Times New Roman" w:cs="Times New Roman"/>
          <w:b/>
          <w:bCs/>
          <w:sz w:val="20"/>
          <w:szCs w:val="20"/>
          <w:u w:val="single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B26F3B" w:rsidRPr="00752187" w14:paraId="390C5435" w14:textId="77777777" w:rsidTr="00F87AEF">
        <w:tc>
          <w:tcPr>
            <w:tcW w:w="8495" w:type="dxa"/>
          </w:tcPr>
          <w:p w14:paraId="48A9E6E9" w14:textId="62D1F81F" w:rsidR="00B26F3B" w:rsidRPr="00752187" w:rsidRDefault="00B26F3B" w:rsidP="00B26F3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  <w:r w:rsidRPr="007521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RECOMENDACIÓN</w:t>
            </w:r>
          </w:p>
        </w:tc>
      </w:tr>
      <w:tr w:rsidR="00B26F3B" w:rsidRPr="00752187" w14:paraId="1EDAAA35" w14:textId="77777777" w:rsidTr="00F87AEF">
        <w:tc>
          <w:tcPr>
            <w:tcW w:w="8495" w:type="dxa"/>
          </w:tcPr>
          <w:p w14:paraId="29074DBF" w14:textId="77777777" w:rsidR="00B26F3B" w:rsidRPr="00752187" w:rsidRDefault="00B26F3B" w:rsidP="00F87AEF">
            <w:pPr>
              <w:pStyle w:val="Prrafodelist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</w:p>
          <w:p w14:paraId="183E5FB9" w14:textId="77777777" w:rsidR="00B26F3B" w:rsidRPr="00752187" w:rsidRDefault="00B26F3B" w:rsidP="00F87AEF">
            <w:pPr>
              <w:pStyle w:val="Prrafodelist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</w:p>
          <w:p w14:paraId="2BEAECB0" w14:textId="77777777" w:rsidR="00B26F3B" w:rsidRPr="00752187" w:rsidRDefault="00B26F3B" w:rsidP="00F87AEF">
            <w:pPr>
              <w:pStyle w:val="Prrafodelist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</w:p>
          <w:p w14:paraId="6E86E36B" w14:textId="77777777" w:rsidR="00B26F3B" w:rsidRPr="00752187" w:rsidRDefault="00B26F3B" w:rsidP="00F87AEF">
            <w:pPr>
              <w:pStyle w:val="Prrafodelist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</w:p>
          <w:p w14:paraId="47CF64A6" w14:textId="77777777" w:rsidR="00B26F3B" w:rsidRPr="00752187" w:rsidRDefault="00B26F3B" w:rsidP="00F87AEF">
            <w:pPr>
              <w:pStyle w:val="Prrafodelist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</w:p>
          <w:p w14:paraId="7A5519FB" w14:textId="77777777" w:rsidR="00B26F3B" w:rsidRPr="00752187" w:rsidRDefault="00B26F3B" w:rsidP="00F87AEF">
            <w:pPr>
              <w:pStyle w:val="Prrafodelist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</w:p>
          <w:p w14:paraId="2DD29EAE" w14:textId="77777777" w:rsidR="00B26F3B" w:rsidRPr="00752187" w:rsidRDefault="00B26F3B" w:rsidP="00F87AEF">
            <w:pPr>
              <w:pStyle w:val="Prrafodelist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</w:p>
          <w:p w14:paraId="041E53A7" w14:textId="77777777" w:rsidR="00B26F3B" w:rsidRPr="00752187" w:rsidRDefault="00B26F3B" w:rsidP="00F87AEF">
            <w:pPr>
              <w:pStyle w:val="Prrafodelist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</w:p>
          <w:p w14:paraId="1A7BEA5D" w14:textId="77777777" w:rsidR="00B26F3B" w:rsidRPr="00752187" w:rsidRDefault="00B26F3B" w:rsidP="00F87AEF">
            <w:pPr>
              <w:pStyle w:val="Prrafodelist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30084773" w14:textId="77777777" w:rsidR="00B26F3B" w:rsidRPr="00752187" w:rsidRDefault="00B26F3B" w:rsidP="00787E56">
      <w:pPr>
        <w:pStyle w:val="Prrafodelista"/>
        <w:rPr>
          <w:rFonts w:ascii="Times New Roman" w:hAnsi="Times New Roman" w:cs="Times New Roman"/>
          <w:b/>
          <w:bCs/>
          <w:sz w:val="20"/>
          <w:szCs w:val="20"/>
          <w:u w:val="single"/>
          <w:lang w:val="es-ES"/>
        </w:rPr>
      </w:pPr>
    </w:p>
    <w:p w14:paraId="7E40D9AE" w14:textId="77777777" w:rsidR="00A92C51" w:rsidRPr="00752187" w:rsidRDefault="00A92C51" w:rsidP="000528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es-PY"/>
        </w:rPr>
      </w:pPr>
    </w:p>
    <w:p w14:paraId="40E01FA5" w14:textId="15835978" w:rsidR="000528F8" w:rsidRPr="00752187" w:rsidRDefault="000528F8" w:rsidP="000528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es-PY"/>
        </w:rPr>
      </w:pPr>
    </w:p>
    <w:p w14:paraId="6B3A675D" w14:textId="3A9C49D4" w:rsidR="00A92C51" w:rsidRPr="00752187" w:rsidRDefault="00A92C51" w:rsidP="000528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es-PY"/>
        </w:rPr>
      </w:pPr>
    </w:p>
    <w:p w14:paraId="5E300EA8" w14:textId="77777777" w:rsidR="00A92C51" w:rsidRPr="00752187" w:rsidRDefault="00A92C51" w:rsidP="000528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es-PY"/>
        </w:rPr>
      </w:pPr>
    </w:p>
    <w:p w14:paraId="1CF3B2CF" w14:textId="77777777" w:rsidR="00A92C51" w:rsidRPr="00752187" w:rsidRDefault="00A92C51" w:rsidP="000528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es-PY"/>
        </w:rPr>
      </w:pPr>
    </w:p>
    <w:p w14:paraId="1C2AFCD7" w14:textId="77777777" w:rsidR="007D4559" w:rsidRPr="00752187" w:rsidRDefault="007D4559">
      <w:pPr>
        <w:rPr>
          <w:rFonts w:ascii="Times New Roman" w:hAnsi="Times New Roman" w:cs="Times New Roman"/>
          <w:b/>
          <w:bCs/>
          <w:sz w:val="20"/>
          <w:szCs w:val="20"/>
          <w:u w:val="single"/>
          <w:lang w:val="es-ES"/>
        </w:rPr>
      </w:pPr>
    </w:p>
    <w:sectPr w:rsidR="007D4559" w:rsidRPr="00752187" w:rsidSect="000539A1">
      <w:headerReference w:type="default" r:id="rId8"/>
      <w:footerReference w:type="default" r:id="rId9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C4115" w14:textId="77777777" w:rsidR="00165547" w:rsidRDefault="00165547" w:rsidP="000539A1">
      <w:pPr>
        <w:spacing w:after="0" w:line="240" w:lineRule="auto"/>
      </w:pPr>
      <w:r>
        <w:separator/>
      </w:r>
    </w:p>
  </w:endnote>
  <w:endnote w:type="continuationSeparator" w:id="0">
    <w:p w14:paraId="7655DFBF" w14:textId="77777777" w:rsidR="00165547" w:rsidRDefault="00165547" w:rsidP="0005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39055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7485E345" w14:textId="1C4EBD86" w:rsidR="00752187" w:rsidRPr="00752187" w:rsidRDefault="00752187">
        <w:pPr>
          <w:pStyle w:val="Piedepgin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752187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752187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752187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EE198E" w:rsidRPr="00EE198E">
          <w:rPr>
            <w:rFonts w:ascii="Times New Roman" w:hAnsi="Times New Roman" w:cs="Times New Roman"/>
            <w:noProof/>
            <w:sz w:val="16"/>
            <w:szCs w:val="16"/>
            <w:lang w:val="es-ES"/>
          </w:rPr>
          <w:t>1</w:t>
        </w:r>
        <w:r w:rsidRPr="00752187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2C153194" w14:textId="77777777" w:rsidR="00752187" w:rsidRDefault="0075218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611AB" w14:textId="77777777" w:rsidR="00165547" w:rsidRDefault="00165547" w:rsidP="000539A1">
      <w:pPr>
        <w:spacing w:after="0" w:line="240" w:lineRule="auto"/>
      </w:pPr>
      <w:r>
        <w:separator/>
      </w:r>
    </w:p>
  </w:footnote>
  <w:footnote w:type="continuationSeparator" w:id="0">
    <w:p w14:paraId="523D86EC" w14:textId="77777777" w:rsidR="00165547" w:rsidRDefault="00165547" w:rsidP="000539A1">
      <w:pPr>
        <w:spacing w:after="0" w:line="240" w:lineRule="auto"/>
      </w:pPr>
      <w:r>
        <w:continuationSeparator/>
      </w:r>
    </w:p>
  </w:footnote>
  <w:footnote w:id="1">
    <w:p w14:paraId="502B8559" w14:textId="684D7C3E" w:rsidR="007C111A" w:rsidRPr="007C111A" w:rsidRDefault="007C111A">
      <w:pPr>
        <w:pStyle w:val="Textonotapie"/>
        <w:rPr>
          <w:rFonts w:hint="eastAsia"/>
          <w:lang w:val="es-PY"/>
        </w:rPr>
      </w:pPr>
      <w:r>
        <w:rPr>
          <w:rStyle w:val="Refdenotaalpie"/>
          <w:rFonts w:hint="eastAsia"/>
        </w:rPr>
        <w:footnoteRef/>
      </w:r>
      <w:r>
        <w:rPr>
          <w:rFonts w:hint="eastAsia"/>
        </w:rPr>
        <w:t xml:space="preserve"> </w:t>
      </w:r>
      <w:r>
        <w:rPr>
          <w:lang w:val="es-PY"/>
        </w:rPr>
        <w:t>Documento a ser utilizado por la Comisión Técnica Médica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6DFD0" w14:textId="0A7A0355" w:rsidR="00AA2D2E" w:rsidRDefault="00AA2D2E">
    <w:pPr>
      <w:pStyle w:val="Encabezado"/>
    </w:pPr>
    <w:r>
      <w:rPr>
        <w:noProof/>
        <w:lang w:eastAsia="es-PY"/>
      </w:rPr>
      <w:t xml:space="preserve">          </w:t>
    </w:r>
    <w:r>
      <w:rPr>
        <w:noProof/>
        <w:lang w:val="es-PY" w:eastAsia="es-PY"/>
      </w:rPr>
      <w:drawing>
        <wp:inline distT="0" distB="0" distL="0" distR="0" wp14:anchorId="7DEBA323" wp14:editId="53DE619C">
          <wp:extent cx="5076825" cy="639409"/>
          <wp:effectExtent l="0" t="0" r="0" b="8890"/>
          <wp:docPr id="1" name="Imagen 1" descr="https://www.mspbs.gov.py/images/b169c5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mspbs.gov.py/images/b169c5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0659" cy="651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B544A"/>
    <w:multiLevelType w:val="multilevel"/>
    <w:tmpl w:val="FC9CA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ADB75C0"/>
    <w:multiLevelType w:val="hybridMultilevel"/>
    <w:tmpl w:val="9042AEFC"/>
    <w:lvl w:ilvl="0" w:tplc="C4161940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0" w:hanging="360"/>
      </w:pPr>
    </w:lvl>
    <w:lvl w:ilvl="2" w:tplc="0C0A001B" w:tentative="1">
      <w:start w:val="1"/>
      <w:numFmt w:val="lowerRoman"/>
      <w:lvlText w:val="%3."/>
      <w:lvlJc w:val="right"/>
      <w:pPr>
        <w:ind w:left="1870" w:hanging="180"/>
      </w:pPr>
    </w:lvl>
    <w:lvl w:ilvl="3" w:tplc="0C0A000F" w:tentative="1">
      <w:start w:val="1"/>
      <w:numFmt w:val="decimal"/>
      <w:lvlText w:val="%4."/>
      <w:lvlJc w:val="left"/>
      <w:pPr>
        <w:ind w:left="2590" w:hanging="360"/>
      </w:pPr>
    </w:lvl>
    <w:lvl w:ilvl="4" w:tplc="0C0A0019" w:tentative="1">
      <w:start w:val="1"/>
      <w:numFmt w:val="lowerLetter"/>
      <w:lvlText w:val="%5."/>
      <w:lvlJc w:val="left"/>
      <w:pPr>
        <w:ind w:left="3310" w:hanging="360"/>
      </w:pPr>
    </w:lvl>
    <w:lvl w:ilvl="5" w:tplc="0C0A001B" w:tentative="1">
      <w:start w:val="1"/>
      <w:numFmt w:val="lowerRoman"/>
      <w:lvlText w:val="%6."/>
      <w:lvlJc w:val="right"/>
      <w:pPr>
        <w:ind w:left="4030" w:hanging="180"/>
      </w:pPr>
    </w:lvl>
    <w:lvl w:ilvl="6" w:tplc="0C0A000F" w:tentative="1">
      <w:start w:val="1"/>
      <w:numFmt w:val="decimal"/>
      <w:lvlText w:val="%7."/>
      <w:lvlJc w:val="left"/>
      <w:pPr>
        <w:ind w:left="4750" w:hanging="360"/>
      </w:pPr>
    </w:lvl>
    <w:lvl w:ilvl="7" w:tplc="0C0A0019" w:tentative="1">
      <w:start w:val="1"/>
      <w:numFmt w:val="lowerLetter"/>
      <w:lvlText w:val="%8."/>
      <w:lvlJc w:val="left"/>
      <w:pPr>
        <w:ind w:left="5470" w:hanging="360"/>
      </w:pPr>
    </w:lvl>
    <w:lvl w:ilvl="8" w:tplc="0C0A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">
    <w:nsid w:val="362B43DD"/>
    <w:multiLevelType w:val="hybridMultilevel"/>
    <w:tmpl w:val="B02C149C"/>
    <w:lvl w:ilvl="0" w:tplc="0EF4196A">
      <w:start w:val="1"/>
      <w:numFmt w:val="lowerLetter"/>
      <w:lvlText w:val="%1."/>
      <w:lvlJc w:val="left"/>
      <w:pPr>
        <w:ind w:left="43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150" w:hanging="360"/>
      </w:pPr>
    </w:lvl>
    <w:lvl w:ilvl="2" w:tplc="0C0A001B" w:tentative="1">
      <w:start w:val="1"/>
      <w:numFmt w:val="lowerRoman"/>
      <w:lvlText w:val="%3."/>
      <w:lvlJc w:val="right"/>
      <w:pPr>
        <w:ind w:left="1870" w:hanging="180"/>
      </w:pPr>
    </w:lvl>
    <w:lvl w:ilvl="3" w:tplc="0C0A000F" w:tentative="1">
      <w:start w:val="1"/>
      <w:numFmt w:val="decimal"/>
      <w:lvlText w:val="%4."/>
      <w:lvlJc w:val="left"/>
      <w:pPr>
        <w:ind w:left="2590" w:hanging="360"/>
      </w:pPr>
    </w:lvl>
    <w:lvl w:ilvl="4" w:tplc="0C0A0019" w:tentative="1">
      <w:start w:val="1"/>
      <w:numFmt w:val="lowerLetter"/>
      <w:lvlText w:val="%5."/>
      <w:lvlJc w:val="left"/>
      <w:pPr>
        <w:ind w:left="3310" w:hanging="360"/>
      </w:pPr>
    </w:lvl>
    <w:lvl w:ilvl="5" w:tplc="0C0A001B" w:tentative="1">
      <w:start w:val="1"/>
      <w:numFmt w:val="lowerRoman"/>
      <w:lvlText w:val="%6."/>
      <w:lvlJc w:val="right"/>
      <w:pPr>
        <w:ind w:left="4030" w:hanging="180"/>
      </w:pPr>
    </w:lvl>
    <w:lvl w:ilvl="6" w:tplc="0C0A000F" w:tentative="1">
      <w:start w:val="1"/>
      <w:numFmt w:val="decimal"/>
      <w:lvlText w:val="%7."/>
      <w:lvlJc w:val="left"/>
      <w:pPr>
        <w:ind w:left="4750" w:hanging="360"/>
      </w:pPr>
    </w:lvl>
    <w:lvl w:ilvl="7" w:tplc="0C0A0019" w:tentative="1">
      <w:start w:val="1"/>
      <w:numFmt w:val="lowerLetter"/>
      <w:lvlText w:val="%8."/>
      <w:lvlJc w:val="left"/>
      <w:pPr>
        <w:ind w:left="5470" w:hanging="360"/>
      </w:pPr>
    </w:lvl>
    <w:lvl w:ilvl="8" w:tplc="0C0A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">
    <w:nsid w:val="4E9C0B80"/>
    <w:multiLevelType w:val="multilevel"/>
    <w:tmpl w:val="FC9CA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46D1E57"/>
    <w:multiLevelType w:val="multilevel"/>
    <w:tmpl w:val="FC9CA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5011AFC"/>
    <w:multiLevelType w:val="multilevel"/>
    <w:tmpl w:val="FC9CA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6666157F"/>
    <w:multiLevelType w:val="multilevel"/>
    <w:tmpl w:val="FC9CA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A4E011E"/>
    <w:multiLevelType w:val="multilevel"/>
    <w:tmpl w:val="FC9CA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15C385C"/>
    <w:multiLevelType w:val="multilevel"/>
    <w:tmpl w:val="FC9CA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57310AA"/>
    <w:multiLevelType w:val="multilevel"/>
    <w:tmpl w:val="FC9CA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B5830AF"/>
    <w:multiLevelType w:val="multilevel"/>
    <w:tmpl w:val="FC9CA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10"/>
  </w:num>
  <w:num w:numId="6">
    <w:abstractNumId w:val="8"/>
  </w:num>
  <w:num w:numId="7">
    <w:abstractNumId w:val="7"/>
  </w:num>
  <w:num w:numId="8">
    <w:abstractNumId w:val="4"/>
  </w:num>
  <w:num w:numId="9">
    <w:abstractNumId w:val="5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6A"/>
    <w:rsid w:val="000528F8"/>
    <w:rsid w:val="000539A1"/>
    <w:rsid w:val="00101019"/>
    <w:rsid w:val="00110408"/>
    <w:rsid w:val="0013592A"/>
    <w:rsid w:val="00137980"/>
    <w:rsid w:val="00165547"/>
    <w:rsid w:val="0018355B"/>
    <w:rsid w:val="001C7CFC"/>
    <w:rsid w:val="00246767"/>
    <w:rsid w:val="00265153"/>
    <w:rsid w:val="002B763D"/>
    <w:rsid w:val="00346BD8"/>
    <w:rsid w:val="003505CC"/>
    <w:rsid w:val="00357CE8"/>
    <w:rsid w:val="003A167F"/>
    <w:rsid w:val="003D43B5"/>
    <w:rsid w:val="003F60D2"/>
    <w:rsid w:val="00431F66"/>
    <w:rsid w:val="00443BB9"/>
    <w:rsid w:val="00443BDF"/>
    <w:rsid w:val="004C1599"/>
    <w:rsid w:val="004F34B6"/>
    <w:rsid w:val="00524276"/>
    <w:rsid w:val="00530608"/>
    <w:rsid w:val="00557E92"/>
    <w:rsid w:val="0057244D"/>
    <w:rsid w:val="00592726"/>
    <w:rsid w:val="005B4CD9"/>
    <w:rsid w:val="005D490D"/>
    <w:rsid w:val="005E01E5"/>
    <w:rsid w:val="00641BA0"/>
    <w:rsid w:val="006C351E"/>
    <w:rsid w:val="006C77D6"/>
    <w:rsid w:val="00705101"/>
    <w:rsid w:val="00737AFC"/>
    <w:rsid w:val="00752187"/>
    <w:rsid w:val="00787E56"/>
    <w:rsid w:val="007C111A"/>
    <w:rsid w:val="007C34FC"/>
    <w:rsid w:val="007D4559"/>
    <w:rsid w:val="0086697B"/>
    <w:rsid w:val="00894BE3"/>
    <w:rsid w:val="008D3673"/>
    <w:rsid w:val="008F6536"/>
    <w:rsid w:val="00926FF3"/>
    <w:rsid w:val="00982CBF"/>
    <w:rsid w:val="009D3800"/>
    <w:rsid w:val="00A92C51"/>
    <w:rsid w:val="00AA2D2E"/>
    <w:rsid w:val="00AB554D"/>
    <w:rsid w:val="00AF21B8"/>
    <w:rsid w:val="00B26F3B"/>
    <w:rsid w:val="00B43F30"/>
    <w:rsid w:val="00B9743D"/>
    <w:rsid w:val="00BF5A43"/>
    <w:rsid w:val="00C52F01"/>
    <w:rsid w:val="00C574A7"/>
    <w:rsid w:val="00C6391C"/>
    <w:rsid w:val="00C72C71"/>
    <w:rsid w:val="00D007B0"/>
    <w:rsid w:val="00D24790"/>
    <w:rsid w:val="00DF14A5"/>
    <w:rsid w:val="00E10097"/>
    <w:rsid w:val="00E14425"/>
    <w:rsid w:val="00E44F4A"/>
    <w:rsid w:val="00E55F4C"/>
    <w:rsid w:val="00E6095B"/>
    <w:rsid w:val="00E62681"/>
    <w:rsid w:val="00E72E47"/>
    <w:rsid w:val="00E821DB"/>
    <w:rsid w:val="00E8616A"/>
    <w:rsid w:val="00ED2738"/>
    <w:rsid w:val="00EE198E"/>
    <w:rsid w:val="00F26B4E"/>
    <w:rsid w:val="00F721FC"/>
    <w:rsid w:val="00FE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2406D"/>
  <w15:chartTrackingRefBased/>
  <w15:docId w15:val="{95592D96-2E20-47C0-823E-14115E08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21DB"/>
    <w:pPr>
      <w:ind w:left="720"/>
      <w:contextualSpacing/>
    </w:pPr>
  </w:style>
  <w:style w:type="paragraph" w:customStyle="1" w:styleId="Standard">
    <w:name w:val="Standard"/>
    <w:rsid w:val="000539A1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s-ES" w:eastAsia="zh-CN"/>
    </w:rPr>
  </w:style>
  <w:style w:type="paragraph" w:styleId="Textonotapie">
    <w:name w:val="footnote text"/>
    <w:basedOn w:val="Normal"/>
    <w:link w:val="TextonotapieCar"/>
    <w:rsid w:val="000539A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0"/>
      <w:szCs w:val="18"/>
      <w:lang w:val="es-UY" w:eastAsia="zh-CN" w:bidi="hi-IN"/>
    </w:rPr>
  </w:style>
  <w:style w:type="character" w:customStyle="1" w:styleId="TextonotapieCar">
    <w:name w:val="Texto nota pie Car"/>
    <w:basedOn w:val="Fuentedeprrafopredeter"/>
    <w:link w:val="Textonotapie"/>
    <w:rsid w:val="000539A1"/>
    <w:rPr>
      <w:rFonts w:ascii="Liberation Serif" w:eastAsia="SimSun" w:hAnsi="Liberation Serif" w:cs="Mangal"/>
      <w:kern w:val="3"/>
      <w:sz w:val="20"/>
      <w:szCs w:val="18"/>
      <w:lang w:val="es-UY" w:eastAsia="zh-CN" w:bidi="hi-IN"/>
    </w:rPr>
  </w:style>
  <w:style w:type="character" w:styleId="Refdenotaalpie">
    <w:name w:val="footnote reference"/>
    <w:basedOn w:val="Fuentedeprrafopredeter"/>
    <w:rsid w:val="000539A1"/>
    <w:rPr>
      <w:position w:val="0"/>
      <w:vertAlign w:val="superscript"/>
    </w:rPr>
  </w:style>
  <w:style w:type="table" w:styleId="Tablaconcuadrcula">
    <w:name w:val="Table Grid"/>
    <w:basedOn w:val="Tablanormal"/>
    <w:uiPriority w:val="39"/>
    <w:rsid w:val="00A92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52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2187"/>
  </w:style>
  <w:style w:type="paragraph" w:styleId="Piedepgina">
    <w:name w:val="footer"/>
    <w:basedOn w:val="Normal"/>
    <w:link w:val="PiedepginaCar"/>
    <w:uiPriority w:val="99"/>
    <w:unhideWhenUsed/>
    <w:rsid w:val="00752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2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4117A-2CDD-4D65-A372-74668300A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dc:description/>
  <cp:lastModifiedBy>DGAF-AJ</cp:lastModifiedBy>
  <cp:revision>2</cp:revision>
  <cp:lastPrinted>2022-04-19T17:17:00Z</cp:lastPrinted>
  <dcterms:created xsi:type="dcterms:W3CDTF">2025-11-24T21:21:00Z</dcterms:created>
  <dcterms:modified xsi:type="dcterms:W3CDTF">2025-11-24T21:21:00Z</dcterms:modified>
</cp:coreProperties>
</file>